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DE011" w14:textId="77777777" w:rsidR="00E93DBA" w:rsidRPr="00E93DBA" w:rsidRDefault="00E93DBA" w:rsidP="00E93DBA">
      <w:pPr>
        <w:spacing w:before="120"/>
        <w:ind w:left="270"/>
        <w:rPr>
          <w:rFonts w:ascii="Arial" w:hAnsi="Arial" w:cs="Arial"/>
          <w:b/>
        </w:rPr>
      </w:pPr>
      <w:r w:rsidRPr="00E93DBA">
        <w:rPr>
          <w:rFonts w:ascii="Arial" w:hAnsi="Arial" w:cs="Arial"/>
          <w:b/>
        </w:rPr>
        <w:t>FOR IMMEDIATE RELEASE</w:t>
      </w:r>
    </w:p>
    <w:p w14:paraId="7E59BBBF" w14:textId="3C9E2E81" w:rsidR="00E93DBA" w:rsidRPr="00E93DBA" w:rsidRDefault="00E93DBA" w:rsidP="00E93DBA">
      <w:pPr>
        <w:tabs>
          <w:tab w:val="left" w:pos="1350"/>
        </w:tabs>
        <w:spacing w:after="60"/>
        <w:ind w:left="270"/>
        <w:rPr>
          <w:rFonts w:ascii="Arial" w:hAnsi="Arial" w:cs="Arial"/>
        </w:rPr>
      </w:pPr>
      <w:r w:rsidRPr="00E93DBA">
        <w:rPr>
          <w:rFonts w:ascii="Arial" w:hAnsi="Arial" w:cs="Arial"/>
          <w:b/>
        </w:rPr>
        <w:br/>
        <w:t>Date:</w:t>
      </w:r>
      <w:r w:rsidRPr="00E93DBA">
        <w:rPr>
          <w:rFonts w:ascii="Arial" w:hAnsi="Arial" w:cs="Arial"/>
        </w:rPr>
        <w:tab/>
      </w:r>
      <w:sdt>
        <w:sdtPr>
          <w:rPr>
            <w:rFonts w:ascii="Arial" w:hAnsi="Arial" w:cs="Arial"/>
          </w:rPr>
          <w:alias w:val="Dist. Date"/>
          <w:tag w:val=""/>
          <w:id w:val="-1248952566"/>
          <w:placeholder>
            <w:docPart w:val="9B6EC5DC9EA944C1B78F106CA805D104"/>
          </w:placeholder>
          <w:dataBinding w:prefixMappings="xmlns:ns0='http://purl.org/dc/elements/1.1/' xmlns:ns1='http://schemas.openxmlformats.org/package/2006/metadata/core-properties' " w:xpath="/ns1:coreProperties[1]/ns0:description[1]" w:storeItemID="{6C3C8BC8-F283-45AE-878A-BAB7291924A1}"/>
          <w:text w:multiLine="1"/>
        </w:sdtPr>
        <w:sdtContent>
          <w:r w:rsidR="00867E3A">
            <w:rPr>
              <w:rFonts w:ascii="Arial" w:hAnsi="Arial" w:cs="Arial"/>
            </w:rPr>
            <w:t>Jan. 13, 2026</w:t>
          </w:r>
        </w:sdtContent>
      </w:sdt>
    </w:p>
    <w:p w14:paraId="53848AD7" w14:textId="77777777" w:rsidR="00E93DBA" w:rsidRPr="00E93DBA" w:rsidRDefault="00E93DBA" w:rsidP="00E93DBA">
      <w:pPr>
        <w:tabs>
          <w:tab w:val="left" w:pos="1350"/>
        </w:tabs>
        <w:ind w:left="270"/>
        <w:rPr>
          <w:rFonts w:ascii="Arial" w:hAnsi="Arial" w:cs="Arial"/>
        </w:rPr>
      </w:pPr>
      <w:r w:rsidRPr="00E93DBA">
        <w:rPr>
          <w:rFonts w:ascii="Arial" w:hAnsi="Arial" w:cs="Arial"/>
          <w:b/>
        </w:rPr>
        <w:t>Contact:</w:t>
      </w:r>
      <w:r w:rsidRPr="00E93DBA">
        <w:rPr>
          <w:rFonts w:ascii="Arial" w:hAnsi="Arial" w:cs="Arial"/>
        </w:rPr>
        <w:tab/>
        <w:t>Julie Yingling, Public Information Program Manager</w:t>
      </w:r>
    </w:p>
    <w:p w14:paraId="1ECF4F12" w14:textId="77777777" w:rsidR="00E93DBA" w:rsidRPr="00E93DBA" w:rsidRDefault="00E93DBA" w:rsidP="00E93DBA">
      <w:pPr>
        <w:tabs>
          <w:tab w:val="left" w:pos="1350"/>
          <w:tab w:val="left" w:pos="2250"/>
        </w:tabs>
        <w:spacing w:after="60"/>
        <w:ind w:left="270"/>
        <w:rPr>
          <w:rFonts w:ascii="Arial" w:hAnsi="Arial" w:cs="Arial"/>
        </w:rPr>
      </w:pPr>
      <w:r w:rsidRPr="00E93DBA">
        <w:rPr>
          <w:rFonts w:ascii="Arial" w:hAnsi="Arial" w:cs="Arial"/>
        </w:rPr>
        <w:tab/>
        <w:t>410-535-2003</w:t>
      </w:r>
      <w:r w:rsidRPr="00E93DBA">
        <w:rPr>
          <w:rFonts w:ascii="Arial" w:hAnsi="Arial" w:cs="Arial"/>
        </w:rPr>
        <w:tab/>
      </w:r>
      <w:hyperlink r:id="rId7" w:history="1">
        <w:r w:rsidRPr="00E93DBA">
          <w:rPr>
            <w:rStyle w:val="Hyperlink"/>
            <w:rFonts w:ascii="Arial" w:eastAsiaTheme="majorEastAsia" w:hAnsi="Arial" w:cs="Arial"/>
          </w:rPr>
          <w:t>Julie.Yingling@calvertcountymd.gov</w:t>
        </w:r>
      </w:hyperlink>
    </w:p>
    <w:p w14:paraId="12192DC6" w14:textId="77777777" w:rsidR="00E93DBA" w:rsidRPr="00E93DBA" w:rsidRDefault="00E93DBA" w:rsidP="00E93DBA">
      <w:pPr>
        <w:tabs>
          <w:tab w:val="left" w:pos="1350"/>
          <w:tab w:val="left" w:pos="2520"/>
        </w:tabs>
        <w:ind w:left="270"/>
        <w:rPr>
          <w:rFonts w:ascii="Arial" w:hAnsi="Arial" w:cs="Arial"/>
        </w:rPr>
      </w:pPr>
      <w:r w:rsidRPr="00E93DBA">
        <w:rPr>
          <w:rFonts w:ascii="Arial" w:hAnsi="Arial" w:cs="Arial"/>
        </w:rPr>
        <w:tab/>
        <w:t xml:space="preserve">Jason Babcock, Public Information Program Specialist </w:t>
      </w:r>
    </w:p>
    <w:p w14:paraId="6AFDBC4D" w14:textId="77777777" w:rsidR="00E93DBA" w:rsidRPr="00E93DBA" w:rsidRDefault="00E93DBA" w:rsidP="00E93DBA">
      <w:pPr>
        <w:pBdr>
          <w:bottom w:val="single" w:sz="4" w:space="1" w:color="auto"/>
        </w:pBdr>
        <w:tabs>
          <w:tab w:val="left" w:pos="1350"/>
        </w:tabs>
        <w:ind w:left="270"/>
        <w:rPr>
          <w:rFonts w:ascii="Arial" w:hAnsi="Arial" w:cs="Arial"/>
        </w:rPr>
      </w:pPr>
      <w:r w:rsidRPr="00E93DBA">
        <w:rPr>
          <w:rFonts w:ascii="Arial" w:hAnsi="Arial" w:cs="Arial"/>
        </w:rPr>
        <w:tab/>
        <w:t>410-535-2003</w:t>
      </w:r>
      <w:r w:rsidRPr="00E93DBA">
        <w:rPr>
          <w:rFonts w:ascii="Arial" w:hAnsi="Arial" w:cs="Arial"/>
        </w:rPr>
        <w:tab/>
      </w:r>
      <w:hyperlink r:id="rId8" w:history="1">
        <w:r w:rsidRPr="00E93DBA">
          <w:rPr>
            <w:rStyle w:val="Hyperlink"/>
            <w:rFonts w:ascii="Arial" w:eastAsiaTheme="majorEastAsia" w:hAnsi="Arial" w:cs="Arial"/>
          </w:rPr>
          <w:t>Jason.Babcock@calvertcountymd.gov</w:t>
        </w:r>
      </w:hyperlink>
      <w:r w:rsidRPr="00E93DBA">
        <w:rPr>
          <w:rStyle w:val="Hyperlink"/>
          <w:rFonts w:ascii="Arial" w:eastAsiaTheme="majorEastAsia" w:hAnsi="Arial" w:cs="Arial"/>
        </w:rPr>
        <w:br/>
      </w:r>
    </w:p>
    <w:p w14:paraId="232DB8BB" w14:textId="77777777" w:rsidR="00E93DBA" w:rsidRPr="00E93DBA" w:rsidRDefault="00E93DBA" w:rsidP="00E93DBA">
      <w:pPr>
        <w:spacing w:line="360" w:lineRule="auto"/>
        <w:ind w:left="576" w:right="720" w:firstLine="720"/>
        <w:rPr>
          <w:rFonts w:ascii="Arial" w:hAnsi="Arial" w:cs="Arial"/>
          <w:b/>
          <w:bCs/>
        </w:rPr>
      </w:pPr>
    </w:p>
    <w:sdt>
      <w:sdtPr>
        <w:rPr>
          <w:rFonts w:ascii="Arial" w:hAnsi="Arial" w:cs="Arial"/>
        </w:rPr>
        <w:alias w:val="Headline"/>
        <w:tag w:val=""/>
        <w:id w:val="280000125"/>
        <w:placeholder>
          <w:docPart w:val="EEC8C4E2CE5249A384E7556DD7443DA0"/>
        </w:placeholder>
        <w:dataBinding w:prefixMappings="xmlns:ns0='http://purl.org/dc/elements/1.1/' xmlns:ns1='http://schemas.openxmlformats.org/package/2006/metadata/core-properties' " w:xpath="/ns1:coreProperties[1]/ns0:title[1]" w:storeItemID="{6C3C8BC8-F283-45AE-878A-BAB7291924A1}"/>
        <w:text/>
      </w:sdtPr>
      <w:sdtContent>
        <w:p w14:paraId="2C14A0FF" w14:textId="1FBA6122" w:rsidR="00E93DBA" w:rsidRPr="00E93DBA" w:rsidRDefault="00B945C9" w:rsidP="00E93DBA">
          <w:pPr>
            <w:pStyle w:val="Headline"/>
            <w:ind w:left="720" w:right="720"/>
            <w:rPr>
              <w:rFonts w:ascii="Arial" w:hAnsi="Arial" w:cs="Arial"/>
            </w:rPr>
          </w:pPr>
          <w:r>
            <w:rPr>
              <w:rFonts w:ascii="Arial" w:hAnsi="Arial" w:cs="Arial"/>
            </w:rPr>
            <w:t>Honor a World War II Veteran with a Memorial Paver</w:t>
          </w:r>
        </w:p>
      </w:sdtContent>
    </w:sdt>
    <w:p w14:paraId="2E711FEB" w14:textId="715176A3" w:rsidR="00E93DBA" w:rsidRDefault="00E93DBA" w:rsidP="00867E3A">
      <w:pPr>
        <w:pStyle w:val="Body"/>
        <w:tabs>
          <w:tab w:val="left" w:pos="5973"/>
        </w:tabs>
        <w:rPr>
          <w:rFonts w:ascii="Arial" w:hAnsi="Arial" w:cs="Arial"/>
        </w:rPr>
      </w:pPr>
      <w:r w:rsidRPr="00E93DBA">
        <w:rPr>
          <w:rFonts w:ascii="Arial" w:hAnsi="Arial" w:cs="Arial"/>
          <w:b/>
        </w:rPr>
        <w:t xml:space="preserve">PRINCE FREDERICK, Md. – </w:t>
      </w:r>
      <w:sdt>
        <w:sdtPr>
          <w:rPr>
            <w:rFonts w:ascii="Arial" w:hAnsi="Arial" w:cs="Arial"/>
            <w:b/>
          </w:rPr>
          <w:alias w:val="Dist. Date"/>
          <w:tag w:val=""/>
          <w:id w:val="-491801964"/>
          <w:placeholder>
            <w:docPart w:val="04535570CFAB41E2B82009C278371605"/>
          </w:placeholder>
          <w:dataBinding w:prefixMappings="xmlns:ns0='http://purl.org/dc/elements/1.1/' xmlns:ns1='http://schemas.openxmlformats.org/package/2006/metadata/core-properties' " w:xpath="/ns1:coreProperties[1]/ns0:description[1]" w:storeItemID="{6C3C8BC8-F283-45AE-878A-BAB7291924A1}"/>
          <w:text w:multiLine="1"/>
        </w:sdtPr>
        <w:sdtContent>
          <w:r w:rsidR="00867E3A">
            <w:rPr>
              <w:rFonts w:ascii="Arial" w:hAnsi="Arial" w:cs="Arial"/>
              <w:b/>
            </w:rPr>
            <w:t>Jan. 13, 2026</w:t>
          </w:r>
        </w:sdtContent>
      </w:sdt>
      <w:r w:rsidRPr="00E93DBA">
        <w:rPr>
          <w:rFonts w:ascii="Arial" w:hAnsi="Arial" w:cs="Arial"/>
          <w:b/>
        </w:rPr>
        <w:t xml:space="preserve"> –</w:t>
      </w:r>
      <w:r w:rsidRPr="00E93DBA">
        <w:rPr>
          <w:rFonts w:ascii="Arial" w:hAnsi="Arial" w:cs="Arial"/>
        </w:rPr>
        <w:t xml:space="preserve"> </w:t>
      </w:r>
      <w:r w:rsidR="00867E3A" w:rsidRPr="00867E3A">
        <w:rPr>
          <w:rFonts w:ascii="Arial" w:hAnsi="Arial" w:cs="Arial"/>
        </w:rPr>
        <w:t>The Calvert County Department of Public Works, General Services Division, invites citizens to honor a World War II veteran with a memorial brick on the Veterans Patio at the “On Watch” memorial statue in Solomons.</w:t>
      </w:r>
    </w:p>
    <w:p w14:paraId="45DF971A" w14:textId="6535DFDD" w:rsidR="00867E3A" w:rsidRDefault="00867E3A" w:rsidP="00867E3A">
      <w:pPr>
        <w:pStyle w:val="Body"/>
        <w:tabs>
          <w:tab w:val="left" w:pos="5973"/>
        </w:tabs>
        <w:rPr>
          <w:rFonts w:ascii="Arial" w:hAnsi="Arial" w:cs="Arial"/>
        </w:rPr>
      </w:pPr>
      <w:r w:rsidRPr="00867E3A">
        <w:rPr>
          <w:rFonts w:ascii="Arial" w:hAnsi="Arial" w:cs="Arial"/>
        </w:rPr>
        <w:t>The monument, unveiled in August 2007, is located at 14485 Dowell Road in Solomons and commemorates those who served the United States during World War II at the Solomons Amphibious Training Base. This facility was the nation’s first amphibious training facility and was active from 1942-45.</w:t>
      </w:r>
    </w:p>
    <w:p w14:paraId="44E24693" w14:textId="7791D5FF" w:rsidR="00E93DBA" w:rsidRPr="00E93DBA" w:rsidRDefault="00867E3A" w:rsidP="00867E3A">
      <w:pPr>
        <w:pStyle w:val="Body"/>
        <w:tabs>
          <w:tab w:val="left" w:pos="5973"/>
        </w:tabs>
        <w:rPr>
          <w:rFonts w:ascii="Arial" w:hAnsi="Arial" w:cs="Arial"/>
        </w:rPr>
      </w:pPr>
      <w:r w:rsidRPr="00867E3A">
        <w:rPr>
          <w:rFonts w:ascii="Arial" w:hAnsi="Arial" w:cs="Arial"/>
        </w:rPr>
        <w:t xml:space="preserve">The cost of each brick is $100 and is tax deductible. An application is available online at </w:t>
      </w:r>
      <w:hyperlink r:id="rId9" w:history="1">
        <w:r w:rsidRPr="00EE1E80">
          <w:rPr>
            <w:rStyle w:val="Hyperlink"/>
            <w:rFonts w:ascii="Arial" w:hAnsi="Arial" w:cs="Arial"/>
          </w:rPr>
          <w:t>www.CalvertCountyMd.gov/OnWatch</w:t>
        </w:r>
      </w:hyperlink>
      <w:r>
        <w:rPr>
          <w:rFonts w:ascii="Arial" w:hAnsi="Arial" w:cs="Arial"/>
        </w:rPr>
        <w:t xml:space="preserve"> </w:t>
      </w:r>
      <w:r w:rsidRPr="00867E3A">
        <w:rPr>
          <w:rFonts w:ascii="Arial" w:hAnsi="Arial" w:cs="Arial"/>
        </w:rPr>
        <w:t xml:space="preserve">and the campaign runs through May 1, 2026. Purchasers will be notified when engraving and installation are complete. Funds from the paver purchases go toward the memorial brick campaign and are used for maintenance and care of the statue and grounds. For more information about the project, contact Carter Burchinal at 410-535-1600, ext. 2565 or by email at </w:t>
      </w:r>
      <w:hyperlink r:id="rId10" w:history="1">
        <w:r w:rsidRPr="00EE1E80">
          <w:rPr>
            <w:rStyle w:val="Hyperlink"/>
            <w:rFonts w:ascii="Arial" w:hAnsi="Arial" w:cs="Arial"/>
          </w:rPr>
          <w:t>Carter.Burchinal@calvertcountymd.gov</w:t>
        </w:r>
      </w:hyperlink>
      <w:r w:rsidRPr="00867E3A">
        <w:rPr>
          <w:rFonts w:ascii="Arial" w:hAnsi="Arial" w:cs="Arial"/>
        </w:rPr>
        <w:t>.</w:t>
      </w:r>
      <w:r>
        <w:rPr>
          <w:rFonts w:ascii="Arial" w:hAnsi="Arial" w:cs="Arial"/>
        </w:rPr>
        <w:t xml:space="preserve"> </w:t>
      </w:r>
    </w:p>
    <w:p w14:paraId="1CBDCE08" w14:textId="015A6890" w:rsidR="00094739" w:rsidRDefault="00686C46" w:rsidP="00867E3A">
      <w:pPr>
        <w:pStyle w:val="Body"/>
        <w:rPr>
          <w:rFonts w:ascii="Arial" w:hAnsi="Arial" w:cs="Arial"/>
        </w:rPr>
      </w:pPr>
      <w:r w:rsidRPr="00686C46">
        <w:rPr>
          <w:rFonts w:ascii="Arial" w:hAnsi="Arial" w:cs="Arial"/>
        </w:rPr>
        <w:t>Find information on Calvert County Government services online at </w:t>
      </w:r>
      <w:hyperlink r:id="rId11" w:tgtFrame="_blank" w:tooltip="http://www.calvertcountymd.gov/" w:history="1">
        <w:r w:rsidRPr="00686C46">
          <w:rPr>
            <w:rStyle w:val="Hyperlink"/>
            <w:rFonts w:ascii="Arial" w:hAnsi="Arial" w:cs="Arial"/>
          </w:rPr>
          <w:t>www.CalvertCountyMd.gov</w:t>
        </w:r>
      </w:hyperlink>
      <w:r w:rsidRPr="00686C46">
        <w:rPr>
          <w:rFonts w:ascii="Arial" w:hAnsi="Arial" w:cs="Arial"/>
        </w:rPr>
        <w:t>. Stay connected with Calvert County Government through the mobile app, newsletters, social media and more at </w:t>
      </w:r>
      <w:hyperlink r:id="rId12" w:tgtFrame="_blank" w:tooltip="http://www.calvertcountymd.gov/stayinformed" w:history="1">
        <w:r w:rsidRPr="00686C46">
          <w:rPr>
            <w:rStyle w:val="Hyperlink"/>
            <w:rFonts w:ascii="Arial" w:hAnsi="Arial" w:cs="Arial"/>
          </w:rPr>
          <w:t>www.CalvertCountyMd.gov/StayInformed</w:t>
        </w:r>
      </w:hyperlink>
      <w:r w:rsidRPr="00686C46">
        <w:rPr>
          <w:rFonts w:ascii="Arial" w:hAnsi="Arial" w:cs="Arial"/>
        </w:rPr>
        <w:t>.</w:t>
      </w:r>
      <w:r w:rsidR="00E93DBA" w:rsidRPr="00E93DBA">
        <w:rPr>
          <w:rFonts w:ascii="Arial" w:hAnsi="Arial" w:cs="Arial"/>
        </w:rPr>
        <w:t xml:space="preserve"> </w:t>
      </w:r>
    </w:p>
    <w:p w14:paraId="0C4772C6" w14:textId="289D7248" w:rsidR="00E93DBA" w:rsidRPr="00E93DBA" w:rsidRDefault="00867E3A" w:rsidP="00867E3A">
      <w:pPr>
        <w:pStyle w:val="Body"/>
        <w:ind w:firstLine="0"/>
        <w:rPr>
          <w:rFonts w:ascii="Arial" w:hAnsi="Arial" w:cs="Arial"/>
        </w:rPr>
      </w:pPr>
      <w:r>
        <w:rPr>
          <w:rFonts w:ascii="Arial" w:hAnsi="Arial" w:cs="Arial"/>
        </w:rPr>
        <w:t xml:space="preserve">                                                           </w:t>
      </w:r>
      <w:r w:rsidR="00E93DBA" w:rsidRPr="00E93DBA">
        <w:rPr>
          <w:rFonts w:ascii="Arial" w:hAnsi="Arial" w:cs="Arial"/>
        </w:rPr>
        <w:t>###</w:t>
      </w:r>
    </w:p>
    <w:sectPr w:rsidR="00E93DBA" w:rsidRPr="00E93DBA" w:rsidSect="00094739">
      <w:headerReference w:type="default" r:id="rId13"/>
      <w:headerReference w:type="first" r:id="rId14"/>
      <w:pgSz w:w="12240" w:h="15840"/>
      <w:pgMar w:top="1354" w:right="720" w:bottom="994"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B77C2" w14:textId="77777777" w:rsidR="00D2566E" w:rsidRDefault="00D2566E" w:rsidP="00E93DBA">
      <w:r>
        <w:separator/>
      </w:r>
    </w:p>
  </w:endnote>
  <w:endnote w:type="continuationSeparator" w:id="0">
    <w:p w14:paraId="09DBF17D" w14:textId="77777777" w:rsidR="00D2566E" w:rsidRDefault="00D2566E" w:rsidP="00E93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CA742" w14:textId="77777777" w:rsidR="00D2566E" w:rsidRDefault="00D2566E" w:rsidP="00E93DBA">
      <w:r>
        <w:separator/>
      </w:r>
    </w:p>
  </w:footnote>
  <w:footnote w:type="continuationSeparator" w:id="0">
    <w:p w14:paraId="1509749A" w14:textId="77777777" w:rsidR="00D2566E" w:rsidRDefault="00D2566E" w:rsidP="00E93D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5A6BD" w14:textId="76EC3C5B" w:rsidR="00E93DBA" w:rsidRDefault="00000000">
    <w:pPr>
      <w:pStyle w:val="Header"/>
    </w:pPr>
    <w:sdt>
      <w:sdtPr>
        <w:rPr>
          <w:b/>
        </w:rPr>
        <w:alias w:val="Headline"/>
        <w:tag w:val=""/>
        <w:id w:val="2021580228"/>
        <w:placeholder>
          <w:docPart w:val="AC5B583474CD4DF0916BF5500020115E"/>
        </w:placeholder>
        <w:dataBinding w:prefixMappings="xmlns:ns0='http://purl.org/dc/elements/1.1/' xmlns:ns1='http://schemas.openxmlformats.org/package/2006/metadata/core-properties' " w:xpath="/ns1:coreProperties[1]/ns0:title[1]" w:storeItemID="{6C3C8BC8-F283-45AE-878A-BAB7291924A1}"/>
        <w:text/>
      </w:sdtPr>
      <w:sdtContent>
        <w:r w:rsidR="00B945C9">
          <w:rPr>
            <w:b/>
          </w:rPr>
          <w:t>Honor a World War II Veteran with a Memorial Paver</w:t>
        </w:r>
      </w:sdtContent>
    </w:sdt>
    <w:r w:rsidR="00094739" w:rsidRPr="00527947">
      <w:rPr>
        <w:b/>
      </w:rPr>
      <w:br/>
    </w:r>
    <w:sdt>
      <w:sdtPr>
        <w:rPr>
          <w:b/>
        </w:rPr>
        <w:alias w:val="Dist. Date"/>
        <w:tag w:val=""/>
        <w:id w:val="355552302"/>
        <w:dataBinding w:prefixMappings="xmlns:ns0='http://purl.org/dc/elements/1.1/' xmlns:ns1='http://schemas.openxmlformats.org/package/2006/metadata/core-properties' " w:xpath="/ns1:coreProperties[1]/ns0:description[1]" w:storeItemID="{6C3C8BC8-F283-45AE-878A-BAB7291924A1}"/>
        <w:text w:multiLine="1"/>
      </w:sdtPr>
      <w:sdtContent>
        <w:r w:rsidR="00867E3A">
          <w:rPr>
            <w:b/>
          </w:rPr>
          <w:t>Jan. 13, 2026</w:t>
        </w:r>
      </w:sdtContent>
    </w:sdt>
    <w:r w:rsidR="00094739" w:rsidRPr="00F0519B">
      <w:rPr>
        <w:b/>
      </w:rPr>
      <w:br/>
      <w:t xml:space="preserve">Page </w:t>
    </w:r>
    <w:r w:rsidR="00094739" w:rsidRPr="004F3E36">
      <w:rPr>
        <w:b/>
      </w:rPr>
      <w:fldChar w:fldCharType="begin"/>
    </w:r>
    <w:r w:rsidR="00094739" w:rsidRPr="004F3E36">
      <w:rPr>
        <w:b/>
      </w:rPr>
      <w:instrText xml:space="preserve"> PAGE   \* MERGEFORMAT </w:instrText>
    </w:r>
    <w:r w:rsidR="00094739" w:rsidRPr="004F3E36">
      <w:rPr>
        <w:b/>
      </w:rPr>
      <w:fldChar w:fldCharType="separate"/>
    </w:r>
    <w:r w:rsidR="00094739">
      <w:rPr>
        <w:b/>
      </w:rPr>
      <w:t>2</w:t>
    </w:r>
    <w:r w:rsidR="00094739" w:rsidRPr="004F3E36">
      <w:rPr>
        <w:b/>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D5EB0" w14:textId="6DA0B652" w:rsidR="00094739" w:rsidRDefault="00263A42">
    <w:pPr>
      <w:pStyle w:val="Header"/>
    </w:pPr>
    <w:r>
      <w:rPr>
        <w:noProof/>
      </w:rPr>
      <w:drawing>
        <wp:inline distT="0" distB="0" distL="0" distR="0" wp14:anchorId="28B2978E" wp14:editId="1B07D05B">
          <wp:extent cx="6858000" cy="1177925"/>
          <wp:effectExtent l="0" t="0" r="0" b="3175"/>
          <wp:docPr id="6745798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579816"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58000" cy="11779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DBA"/>
    <w:rsid w:val="00094739"/>
    <w:rsid w:val="00142C06"/>
    <w:rsid w:val="00263A42"/>
    <w:rsid w:val="003069B8"/>
    <w:rsid w:val="004C1208"/>
    <w:rsid w:val="00637A25"/>
    <w:rsid w:val="00686C46"/>
    <w:rsid w:val="00794A6E"/>
    <w:rsid w:val="00843106"/>
    <w:rsid w:val="00867E3A"/>
    <w:rsid w:val="00A77A26"/>
    <w:rsid w:val="00AA6FA5"/>
    <w:rsid w:val="00B945C9"/>
    <w:rsid w:val="00D2566E"/>
    <w:rsid w:val="00D660B5"/>
    <w:rsid w:val="00E93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F13A5"/>
  <w15:chartTrackingRefBased/>
  <w15:docId w15:val="{DC3AF72A-B1D8-4869-A71E-13A9C03A4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DB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93DB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93DB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93DB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93DBA"/>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93DBA"/>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93DBA"/>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93DBA"/>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93DBA"/>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93DBA"/>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3D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3D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3D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3D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3D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3D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3D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3D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3DBA"/>
    <w:rPr>
      <w:rFonts w:eastAsiaTheme="majorEastAsia" w:cstheme="majorBidi"/>
      <w:color w:val="272727" w:themeColor="text1" w:themeTint="D8"/>
    </w:rPr>
  </w:style>
  <w:style w:type="paragraph" w:styleId="Title">
    <w:name w:val="Title"/>
    <w:basedOn w:val="Normal"/>
    <w:next w:val="Normal"/>
    <w:link w:val="TitleChar"/>
    <w:uiPriority w:val="10"/>
    <w:qFormat/>
    <w:rsid w:val="00E93DB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93D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3DB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93D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3DBA"/>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E93DBA"/>
    <w:rPr>
      <w:i/>
      <w:iCs/>
      <w:color w:val="404040" w:themeColor="text1" w:themeTint="BF"/>
    </w:rPr>
  </w:style>
  <w:style w:type="paragraph" w:styleId="ListParagraph">
    <w:name w:val="List Paragraph"/>
    <w:basedOn w:val="Normal"/>
    <w:uiPriority w:val="34"/>
    <w:qFormat/>
    <w:rsid w:val="00E93DBA"/>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E93DBA"/>
    <w:rPr>
      <w:i/>
      <w:iCs/>
      <w:color w:val="0F4761" w:themeColor="accent1" w:themeShade="BF"/>
    </w:rPr>
  </w:style>
  <w:style w:type="paragraph" w:styleId="IntenseQuote">
    <w:name w:val="Intense Quote"/>
    <w:basedOn w:val="Normal"/>
    <w:next w:val="Normal"/>
    <w:link w:val="IntenseQuoteChar"/>
    <w:uiPriority w:val="30"/>
    <w:qFormat/>
    <w:rsid w:val="00E93DB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E93DBA"/>
    <w:rPr>
      <w:i/>
      <w:iCs/>
      <w:color w:val="0F4761" w:themeColor="accent1" w:themeShade="BF"/>
    </w:rPr>
  </w:style>
  <w:style w:type="character" w:styleId="IntenseReference">
    <w:name w:val="Intense Reference"/>
    <w:basedOn w:val="DefaultParagraphFont"/>
    <w:uiPriority w:val="32"/>
    <w:qFormat/>
    <w:rsid w:val="00E93DBA"/>
    <w:rPr>
      <w:b/>
      <w:bCs/>
      <w:smallCaps/>
      <w:color w:val="0F4761" w:themeColor="accent1" w:themeShade="BF"/>
      <w:spacing w:val="5"/>
    </w:rPr>
  </w:style>
  <w:style w:type="paragraph" w:styleId="Header">
    <w:name w:val="header"/>
    <w:basedOn w:val="Normal"/>
    <w:link w:val="HeaderChar"/>
    <w:uiPriority w:val="99"/>
    <w:unhideWhenUsed/>
    <w:rsid w:val="00E93DBA"/>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E93DBA"/>
  </w:style>
  <w:style w:type="paragraph" w:styleId="Footer">
    <w:name w:val="footer"/>
    <w:basedOn w:val="Normal"/>
    <w:link w:val="FooterChar"/>
    <w:uiPriority w:val="99"/>
    <w:unhideWhenUsed/>
    <w:rsid w:val="00E93DBA"/>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E93DBA"/>
  </w:style>
  <w:style w:type="character" w:styleId="Hyperlink">
    <w:name w:val="Hyperlink"/>
    <w:rsid w:val="00E93DBA"/>
    <w:rPr>
      <w:color w:val="0000FF"/>
      <w:u w:val="single"/>
    </w:rPr>
  </w:style>
  <w:style w:type="paragraph" w:customStyle="1" w:styleId="Headline">
    <w:name w:val="Headline"/>
    <w:basedOn w:val="Normal"/>
    <w:link w:val="HeadlineChar"/>
    <w:qFormat/>
    <w:rsid w:val="00E93DBA"/>
    <w:pPr>
      <w:spacing w:after="160" w:line="360" w:lineRule="auto"/>
      <w:jc w:val="center"/>
    </w:pPr>
    <w:rPr>
      <w:rFonts w:eastAsia="Calibri"/>
      <w:b/>
      <w:szCs w:val="22"/>
    </w:rPr>
  </w:style>
  <w:style w:type="paragraph" w:customStyle="1" w:styleId="Body">
    <w:name w:val="Body"/>
    <w:basedOn w:val="Normal"/>
    <w:link w:val="BodyChar"/>
    <w:qFormat/>
    <w:rsid w:val="00E93DBA"/>
    <w:pPr>
      <w:spacing w:line="360" w:lineRule="auto"/>
      <w:ind w:left="720" w:right="720" w:firstLine="720"/>
    </w:pPr>
    <w:rPr>
      <w:rFonts w:eastAsia="Calibri"/>
    </w:rPr>
  </w:style>
  <w:style w:type="character" w:customStyle="1" w:styleId="HeadlineChar">
    <w:name w:val="Headline Char"/>
    <w:link w:val="Headline"/>
    <w:rsid w:val="00E93DBA"/>
    <w:rPr>
      <w:rFonts w:ascii="Times New Roman" w:eastAsia="Calibri" w:hAnsi="Times New Roman" w:cs="Times New Roman"/>
      <w:b/>
      <w:kern w:val="0"/>
      <w:szCs w:val="22"/>
      <w14:ligatures w14:val="none"/>
    </w:rPr>
  </w:style>
  <w:style w:type="character" w:customStyle="1" w:styleId="BodyChar">
    <w:name w:val="Body Char"/>
    <w:link w:val="Body"/>
    <w:rsid w:val="00E93DBA"/>
    <w:rPr>
      <w:rFonts w:ascii="Times New Roman" w:eastAsia="Calibri" w:hAnsi="Times New Roman" w:cs="Times New Roman"/>
      <w:kern w:val="0"/>
      <w14:ligatures w14:val="none"/>
    </w:rPr>
  </w:style>
  <w:style w:type="character" w:styleId="PlaceholderText">
    <w:name w:val="Placeholder Text"/>
    <w:basedOn w:val="DefaultParagraphFont"/>
    <w:uiPriority w:val="99"/>
    <w:semiHidden/>
    <w:rsid w:val="00E93DBA"/>
    <w:rPr>
      <w:color w:val="808080"/>
    </w:rPr>
  </w:style>
  <w:style w:type="character" w:styleId="UnresolvedMention">
    <w:name w:val="Unresolved Mention"/>
    <w:basedOn w:val="DefaultParagraphFont"/>
    <w:uiPriority w:val="99"/>
    <w:semiHidden/>
    <w:unhideWhenUsed/>
    <w:rsid w:val="00686C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son.Babcock@calvertcountymd.gov"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ulie.Yingling@calvertcountymd.gov" TargetMode="External"/><Relationship Id="rId12" Type="http://schemas.openxmlformats.org/officeDocument/2006/relationships/hyperlink" Target="http://www.CalvertCountyMd.gov/StayInformed"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CalvertCountyMd.go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arter.Burchinal@calvertcountymd.gov" TargetMode="External"/><Relationship Id="rId4" Type="http://schemas.openxmlformats.org/officeDocument/2006/relationships/webSettings" Target="webSettings.xml"/><Relationship Id="rId9" Type="http://schemas.openxmlformats.org/officeDocument/2006/relationships/hyperlink" Target="http://www.CalvertCountyMd.gov/OnWatch"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6EC5DC9EA944C1B78F106CA805D104"/>
        <w:category>
          <w:name w:val="General"/>
          <w:gallery w:val="placeholder"/>
        </w:category>
        <w:types>
          <w:type w:val="bbPlcHdr"/>
        </w:types>
        <w:behaviors>
          <w:behavior w:val="content"/>
        </w:behaviors>
        <w:guid w:val="{8F702C28-232D-4A85-8233-AA196DE3BA7B}"/>
      </w:docPartPr>
      <w:docPartBody>
        <w:p w:rsidR="00FC251F" w:rsidRDefault="00FC251F" w:rsidP="00FC251F">
          <w:pPr>
            <w:pStyle w:val="9B6EC5DC9EA944C1B78F106CA805D104"/>
          </w:pPr>
          <w:r w:rsidRPr="00497352">
            <w:rPr>
              <w:rStyle w:val="PlaceholderText"/>
            </w:rPr>
            <w:t>[</w:t>
          </w:r>
          <w:r>
            <w:rPr>
              <w:rStyle w:val="PlaceholderText"/>
            </w:rPr>
            <w:t>Dist. Date</w:t>
          </w:r>
          <w:r w:rsidRPr="00497352">
            <w:rPr>
              <w:rStyle w:val="PlaceholderText"/>
            </w:rPr>
            <w:t>]</w:t>
          </w:r>
        </w:p>
      </w:docPartBody>
    </w:docPart>
    <w:docPart>
      <w:docPartPr>
        <w:name w:val="EEC8C4E2CE5249A384E7556DD7443DA0"/>
        <w:category>
          <w:name w:val="General"/>
          <w:gallery w:val="placeholder"/>
        </w:category>
        <w:types>
          <w:type w:val="bbPlcHdr"/>
        </w:types>
        <w:behaviors>
          <w:behavior w:val="content"/>
        </w:behaviors>
        <w:guid w:val="{85799414-06B6-43E7-9C45-2EDDC7B2CCCB}"/>
      </w:docPartPr>
      <w:docPartBody>
        <w:p w:rsidR="00FC251F" w:rsidRDefault="00FC251F" w:rsidP="00FC251F">
          <w:pPr>
            <w:pStyle w:val="EEC8C4E2CE5249A384E7556DD7443DA0"/>
          </w:pPr>
          <w:r w:rsidRPr="00D54522">
            <w:rPr>
              <w:rStyle w:val="PlaceholderText"/>
            </w:rPr>
            <w:t>[</w:t>
          </w:r>
          <w:r>
            <w:rPr>
              <w:rStyle w:val="PlaceholderText"/>
            </w:rPr>
            <w:t>Headline</w:t>
          </w:r>
          <w:r w:rsidRPr="00D54522">
            <w:rPr>
              <w:rStyle w:val="PlaceholderText"/>
            </w:rPr>
            <w:t>]</w:t>
          </w:r>
        </w:p>
      </w:docPartBody>
    </w:docPart>
    <w:docPart>
      <w:docPartPr>
        <w:name w:val="04535570CFAB41E2B82009C278371605"/>
        <w:category>
          <w:name w:val="General"/>
          <w:gallery w:val="placeholder"/>
        </w:category>
        <w:types>
          <w:type w:val="bbPlcHdr"/>
        </w:types>
        <w:behaviors>
          <w:behavior w:val="content"/>
        </w:behaviors>
        <w:guid w:val="{6DE3A377-7027-4C84-8821-2149E283DDE7}"/>
      </w:docPartPr>
      <w:docPartBody>
        <w:p w:rsidR="00FC251F" w:rsidRDefault="00FC251F" w:rsidP="00FC251F">
          <w:pPr>
            <w:pStyle w:val="04535570CFAB41E2B82009C278371605"/>
          </w:pPr>
          <w:r w:rsidRPr="00497352">
            <w:rPr>
              <w:rStyle w:val="PlaceholderText"/>
            </w:rPr>
            <w:t>[</w:t>
          </w:r>
          <w:r>
            <w:rPr>
              <w:rStyle w:val="PlaceholderText"/>
            </w:rPr>
            <w:t>Dist. Date</w:t>
          </w:r>
          <w:r w:rsidRPr="00497352">
            <w:rPr>
              <w:rStyle w:val="PlaceholderText"/>
            </w:rPr>
            <w:t>]</w:t>
          </w:r>
        </w:p>
      </w:docPartBody>
    </w:docPart>
    <w:docPart>
      <w:docPartPr>
        <w:name w:val="AC5B583474CD4DF0916BF5500020115E"/>
        <w:category>
          <w:name w:val="General"/>
          <w:gallery w:val="placeholder"/>
        </w:category>
        <w:types>
          <w:type w:val="bbPlcHdr"/>
        </w:types>
        <w:behaviors>
          <w:behavior w:val="content"/>
        </w:behaviors>
        <w:guid w:val="{26DF4E32-B908-473D-8F48-FDF7C61F0DCB}"/>
      </w:docPartPr>
      <w:docPartBody>
        <w:p w:rsidR="00FC251F" w:rsidRDefault="00FC251F" w:rsidP="00FC251F">
          <w:pPr>
            <w:pStyle w:val="AC5B583474CD4DF0916BF5500020115E"/>
          </w:pPr>
          <w:r w:rsidRPr="00D54522">
            <w:rPr>
              <w:rStyle w:val="PlaceholderText"/>
            </w:rPr>
            <w:t>[</w:t>
          </w:r>
          <w:r>
            <w:rPr>
              <w:rStyle w:val="PlaceholderText"/>
            </w:rPr>
            <w:t>Headline</w:t>
          </w:r>
          <w:r w:rsidRPr="00D54522">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51F"/>
    <w:rsid w:val="004C1208"/>
    <w:rsid w:val="00AA6FA5"/>
    <w:rsid w:val="00B06C68"/>
    <w:rsid w:val="00FC2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51F"/>
    <w:rPr>
      <w:color w:val="808080"/>
    </w:rPr>
  </w:style>
  <w:style w:type="paragraph" w:customStyle="1" w:styleId="9B6EC5DC9EA944C1B78F106CA805D104">
    <w:name w:val="9B6EC5DC9EA944C1B78F106CA805D104"/>
    <w:rsid w:val="00FC251F"/>
  </w:style>
  <w:style w:type="paragraph" w:customStyle="1" w:styleId="EEC8C4E2CE5249A384E7556DD7443DA0">
    <w:name w:val="EEC8C4E2CE5249A384E7556DD7443DA0"/>
    <w:rsid w:val="00FC251F"/>
  </w:style>
  <w:style w:type="paragraph" w:customStyle="1" w:styleId="04535570CFAB41E2B82009C278371605">
    <w:name w:val="04535570CFAB41E2B82009C278371605"/>
    <w:rsid w:val="00FC251F"/>
  </w:style>
  <w:style w:type="paragraph" w:customStyle="1" w:styleId="AC5B583474CD4DF0916BF5500020115E">
    <w:name w:val="AC5B583474CD4DF0916BF5500020115E"/>
    <w:rsid w:val="00FC25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9B045-B0E5-4591-8E3A-1F2B87C27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1806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Honor a World War II Veteran with a Memorial Paver</dc:title>
  <dc:subject/>
  <dc:creator>Sterling, Jennifer L.</dc:creator>
  <cp:keywords/>
  <dc:description>Jan. 13, 2026</dc:description>
  <cp:lastModifiedBy>Yingling, Julie L.</cp:lastModifiedBy>
  <cp:revision>3</cp:revision>
  <dcterms:created xsi:type="dcterms:W3CDTF">2026-01-13T20:21:00Z</dcterms:created>
  <dcterms:modified xsi:type="dcterms:W3CDTF">2026-01-13T20:42:00Z</dcterms:modified>
</cp:coreProperties>
</file>